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</w:t>
      </w:r>
      <w:r w:rsidR="003A3886">
        <w:rPr>
          <w:b/>
          <w:sz w:val="28"/>
          <w:szCs w:val="28"/>
        </w:rPr>
        <w:t xml:space="preserve"> 3</w:t>
      </w:r>
      <w:r w:rsidR="008420E2">
        <w:rPr>
          <w:b/>
          <w:sz w:val="28"/>
          <w:szCs w:val="28"/>
        </w:rPr>
        <w:t>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B34FC0" w:rsidP="00E56053">
            <w:pPr>
              <w:spacing w:after="0" w:line="240" w:lineRule="auto"/>
              <w:jc w:val="center"/>
            </w:pPr>
            <w:r>
              <w:t>8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  <w:r>
              <w:t xml:space="preserve"> - Açores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 w:rsidR="00B34FC0">
              <w:rPr>
                <w:color w:val="002060"/>
                <w:sz w:val="16"/>
                <w:szCs w:val="16"/>
              </w:rPr>
              <w:t>5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 w:rsidR="00B34FC0">
              <w:rPr>
                <w:color w:val="002060"/>
                <w:sz w:val="16"/>
                <w:szCs w:val="16"/>
              </w:rPr>
              <w:t>25</w:t>
            </w:r>
            <w:r>
              <w:rPr>
                <w:color w:val="002060"/>
                <w:sz w:val="16"/>
                <w:szCs w:val="16"/>
              </w:rPr>
              <w:t xml:space="preserve"> 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B34FC0">
              <w:rPr>
                <w:color w:val="002060"/>
                <w:sz w:val="16"/>
                <w:szCs w:val="16"/>
              </w:rPr>
              <w:t>8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E87CF8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175436"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 w:rsidR="00175436">
              <w:rPr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D90C1C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 w:rsidR="00D90C1C">
        <w:rPr>
          <w:b/>
          <w:color w:val="002060"/>
          <w:sz w:val="20"/>
          <w:szCs w:val="20"/>
        </w:rPr>
        <w:tab/>
        <w:t xml:space="preserve"> </w:t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E87CF8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D90C1C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D90C1C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CF6EE4">
        <w:trPr>
          <w:trHeight w:val="47"/>
        </w:trPr>
        <w:tc>
          <w:tcPr>
            <w:tcW w:w="2093" w:type="dxa"/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E87CF8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3A3886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E87CF8" w:rsidP="003A3886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Avanço</m:t>
                  </m:r>
                </m:e>
              </m:borderBox>
            </m:oMath>
            <w:r w:rsidR="00C239A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3A3886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E87CF8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E87CF8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75436">
        <w:rPr>
          <w:b/>
          <w:color w:val="4F6228"/>
          <w:sz w:val="20"/>
          <w:szCs w:val="20"/>
        </w:rPr>
        <w:t>CRJM</w:t>
      </w:r>
      <w:r w:rsidR="00B34FC0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90C1C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90C1C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A83985">
        <w:trPr>
          <w:trHeight w:val="47"/>
        </w:trPr>
        <w:tc>
          <w:tcPr>
            <w:tcW w:w="2093" w:type="dxa"/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A3886" w:rsidRDefault="003A3886" w:rsidP="003A3886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B34FC0" w:rsidTr="00A83985">
        <w:tc>
          <w:tcPr>
            <w:tcW w:w="2376" w:type="dxa"/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3886" w:rsidRDefault="00E87CF8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 w:rsidR="003A388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Pr="00C239AC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3A388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E87CF8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E87CF8"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75436">
        <w:rPr>
          <w:b/>
          <w:color w:val="4F6228"/>
          <w:sz w:val="20"/>
          <w:szCs w:val="20"/>
        </w:rPr>
        <w:t>CRJM</w:t>
      </w:r>
      <w:r w:rsidR="00B34FC0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D90C1C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D90C1C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</w:tblGrid>
      <w:tr w:rsidR="003A3886" w:rsidTr="00A83985">
        <w:trPr>
          <w:trHeight w:val="47"/>
        </w:trPr>
        <w:tc>
          <w:tcPr>
            <w:tcW w:w="2093" w:type="dxa"/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7.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8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9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3A3886" w:rsidRDefault="003A3886" w:rsidP="003A3886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418"/>
        <w:gridCol w:w="283"/>
        <w:gridCol w:w="1418"/>
        <w:gridCol w:w="283"/>
      </w:tblGrid>
      <w:tr w:rsidR="003A3886" w:rsidTr="00A83985">
        <w:tc>
          <w:tcPr>
            <w:tcW w:w="2376" w:type="dxa"/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A3886" w:rsidRDefault="00E87CF8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Rastros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Produto</m:t>
                  </m:r>
                </m:e>
              </m:borderBox>
            </m:oMath>
            <w:r w:rsidR="003A388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A3886" w:rsidRPr="00C239AC" w:rsidRDefault="00E87CF8" w:rsidP="00B34FC0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3A3886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86" w:rsidRDefault="003A3886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3A388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E87CF8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75436">
        <w:rPr>
          <w:b/>
          <w:color w:val="4F6228"/>
          <w:sz w:val="20"/>
          <w:szCs w:val="20"/>
        </w:rPr>
        <w:t>CRJM</w:t>
      </w:r>
      <w:r w:rsidR="00B34FC0">
        <w:rPr>
          <w:b/>
          <w:color w:val="4F6228"/>
          <w:sz w:val="20"/>
          <w:szCs w:val="20"/>
        </w:rPr>
        <w:t>8-A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93ED9"/>
    <w:rsid w:val="000B60E2"/>
    <w:rsid w:val="00161717"/>
    <w:rsid w:val="00175436"/>
    <w:rsid w:val="001A43FD"/>
    <w:rsid w:val="001A69B8"/>
    <w:rsid w:val="00210962"/>
    <w:rsid w:val="0021178A"/>
    <w:rsid w:val="00231917"/>
    <w:rsid w:val="00231CA7"/>
    <w:rsid w:val="0026170C"/>
    <w:rsid w:val="0035230B"/>
    <w:rsid w:val="003A3886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36CBA"/>
    <w:rsid w:val="008420E2"/>
    <w:rsid w:val="008C0D17"/>
    <w:rsid w:val="00967E5C"/>
    <w:rsid w:val="009C37D3"/>
    <w:rsid w:val="00B34FC0"/>
    <w:rsid w:val="00B90515"/>
    <w:rsid w:val="00C239AC"/>
    <w:rsid w:val="00C246C1"/>
    <w:rsid w:val="00C47FFC"/>
    <w:rsid w:val="00CD6A49"/>
    <w:rsid w:val="00CF0AC1"/>
    <w:rsid w:val="00CF6EE4"/>
    <w:rsid w:val="00D01755"/>
    <w:rsid w:val="00D31454"/>
    <w:rsid w:val="00D90C1C"/>
    <w:rsid w:val="00D97624"/>
    <w:rsid w:val="00E5091E"/>
    <w:rsid w:val="00E56053"/>
    <w:rsid w:val="00E87CF8"/>
    <w:rsid w:val="00EA5AC0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2346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2</cp:revision>
  <cp:lastPrinted>2015-11-02T17:22:00Z</cp:lastPrinted>
  <dcterms:created xsi:type="dcterms:W3CDTF">2017-12-04T22:57:00Z</dcterms:created>
  <dcterms:modified xsi:type="dcterms:W3CDTF">2017-12-04T22:57:00Z</dcterms:modified>
</cp:coreProperties>
</file>